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68" w:rsidRPr="00B06A57" w:rsidRDefault="009D3A68" w:rsidP="00B06A57">
      <w:pPr>
        <w:pStyle w:val="Odstavecseseznamem"/>
        <w:numPr>
          <w:ilvl w:val="0"/>
          <w:numId w:val="11"/>
        </w:numPr>
        <w:jc w:val="right"/>
        <w:rPr>
          <w:rFonts w:cstheme="minorHAnsi"/>
          <w:sz w:val="24"/>
          <w:szCs w:val="24"/>
        </w:rPr>
      </w:pPr>
      <w:r w:rsidRPr="00B06A57">
        <w:rPr>
          <w:rFonts w:cstheme="minorHAnsi"/>
          <w:sz w:val="24"/>
          <w:szCs w:val="24"/>
        </w:rPr>
        <w:t>července 2022</w:t>
      </w:r>
    </w:p>
    <w:p w:rsidR="00B06A57" w:rsidRPr="00B06A57" w:rsidRDefault="00B06A57" w:rsidP="00B06A57">
      <w:pPr>
        <w:pStyle w:val="Odstavecseseznamem"/>
        <w:jc w:val="center"/>
        <w:rPr>
          <w:rFonts w:cstheme="minorHAnsi"/>
          <w:sz w:val="24"/>
          <w:szCs w:val="24"/>
        </w:rPr>
      </w:pPr>
    </w:p>
    <w:p w:rsidR="00B06A57" w:rsidRDefault="009641CC" w:rsidP="00B06A57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Letní t</w:t>
      </w:r>
      <w:r w:rsidR="00B06A57">
        <w:rPr>
          <w:rFonts w:asciiTheme="minorHAnsi" w:hAnsiTheme="minorHAnsi" w:cstheme="minorHAnsi"/>
          <w:b/>
          <w:sz w:val="24"/>
        </w:rPr>
        <w:t xml:space="preserve">ábor </w:t>
      </w:r>
      <w:proofErr w:type="spellStart"/>
      <w:r w:rsidR="00B06A57">
        <w:rPr>
          <w:rFonts w:asciiTheme="minorHAnsi" w:hAnsiTheme="minorHAnsi" w:cstheme="minorHAnsi"/>
          <w:b/>
          <w:sz w:val="24"/>
        </w:rPr>
        <w:t>Košárky</w:t>
      </w:r>
      <w:proofErr w:type="spellEnd"/>
      <w:r w:rsidR="00B06A57" w:rsidRPr="00B06A57">
        <w:rPr>
          <w:rFonts w:asciiTheme="minorHAnsi" w:hAnsiTheme="minorHAnsi" w:cstheme="minorHAnsi"/>
          <w:b/>
          <w:sz w:val="24"/>
        </w:rPr>
        <w:t xml:space="preserve"> </w:t>
      </w:r>
      <w:r w:rsidR="00B06A57">
        <w:rPr>
          <w:rFonts w:asciiTheme="minorHAnsi" w:hAnsiTheme="minorHAnsi" w:cstheme="minorHAnsi"/>
          <w:b/>
          <w:sz w:val="24"/>
        </w:rPr>
        <w:t>– Policejní dopoledne v srdci přírody</w:t>
      </w:r>
    </w:p>
    <w:p w:rsidR="005931C2" w:rsidRPr="00B06A57" w:rsidRDefault="005931C2" w:rsidP="00B06A57">
      <w:pPr>
        <w:spacing w:after="160" w:line="259" w:lineRule="auto"/>
        <w:rPr>
          <w:rFonts w:asciiTheme="minorHAnsi" w:hAnsiTheme="minorHAnsi" w:cstheme="minorHAnsi"/>
          <w:b/>
          <w:sz w:val="24"/>
        </w:rPr>
      </w:pPr>
    </w:p>
    <w:p w:rsidR="005931C2" w:rsidRDefault="00B06A57" w:rsidP="00B06A57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B06A57">
        <w:rPr>
          <w:rFonts w:asciiTheme="minorHAnsi" w:eastAsia="Calibri" w:hAnsiTheme="minorHAnsi" w:cstheme="minorHAnsi"/>
          <w:sz w:val="24"/>
          <w:lang w:eastAsia="en-US"/>
        </w:rPr>
        <w:t xml:space="preserve">Krásné slunečné středeční dopoledne strávili </w:t>
      </w:r>
      <w:proofErr w:type="spellStart"/>
      <w:r w:rsidRPr="00B06A57">
        <w:rPr>
          <w:rFonts w:asciiTheme="minorHAnsi" w:eastAsia="Calibri" w:hAnsiTheme="minorHAnsi" w:cstheme="minorHAnsi"/>
          <w:sz w:val="24"/>
          <w:lang w:eastAsia="en-US"/>
        </w:rPr>
        <w:t>preventisté</w:t>
      </w:r>
      <w:proofErr w:type="spellEnd"/>
      <w:r w:rsidRPr="00B06A57">
        <w:rPr>
          <w:rFonts w:asciiTheme="minorHAnsi" w:eastAsia="Calibri" w:hAnsiTheme="minorHAnsi" w:cstheme="minorHAnsi"/>
          <w:sz w:val="24"/>
          <w:lang w:eastAsia="en-US"/>
        </w:rPr>
        <w:t xml:space="preserve"> Krajského ředitelství </w:t>
      </w:r>
      <w:r w:rsidR="00C62642">
        <w:rPr>
          <w:rFonts w:asciiTheme="minorHAnsi" w:eastAsia="Calibri" w:hAnsiTheme="minorHAnsi" w:cstheme="minorHAnsi"/>
          <w:sz w:val="24"/>
          <w:lang w:eastAsia="en-US"/>
        </w:rPr>
        <w:t>P</w:t>
      </w:r>
      <w:bookmarkStart w:id="0" w:name="_GoBack"/>
      <w:bookmarkEnd w:id="0"/>
      <w:r w:rsidR="00C62642">
        <w:rPr>
          <w:rFonts w:asciiTheme="minorHAnsi" w:eastAsia="Calibri" w:hAnsiTheme="minorHAnsi" w:cstheme="minorHAnsi"/>
          <w:sz w:val="24"/>
          <w:lang w:eastAsia="en-US"/>
        </w:rPr>
        <w:t xml:space="preserve">olicie </w:t>
      </w:r>
      <w:r w:rsidRPr="00B06A57">
        <w:rPr>
          <w:rFonts w:asciiTheme="minorHAnsi" w:eastAsia="Calibri" w:hAnsiTheme="minorHAnsi" w:cstheme="minorHAnsi"/>
          <w:sz w:val="24"/>
          <w:lang w:eastAsia="en-US"/>
        </w:rPr>
        <w:t xml:space="preserve">Moravskoslezského kraje společně s policisty z oddělení hlídkové služby Frýdek – Místek v Beskydech ve Starých Hamrech – </w:t>
      </w:r>
      <w:proofErr w:type="spellStart"/>
      <w:r w:rsidRPr="00B06A57">
        <w:rPr>
          <w:rFonts w:asciiTheme="minorHAnsi" w:eastAsia="Calibri" w:hAnsiTheme="minorHAnsi" w:cstheme="minorHAnsi"/>
          <w:sz w:val="24"/>
          <w:lang w:eastAsia="en-US"/>
        </w:rPr>
        <w:t>Košárkách</w:t>
      </w:r>
      <w:proofErr w:type="spellEnd"/>
      <w:r w:rsidRPr="00B06A57">
        <w:rPr>
          <w:rFonts w:asciiTheme="minorHAnsi" w:eastAsia="Calibri" w:hAnsiTheme="minorHAnsi" w:cstheme="minorHAnsi"/>
          <w:sz w:val="24"/>
          <w:lang w:eastAsia="en-US"/>
        </w:rPr>
        <w:t xml:space="preserve"> na dětském letním táboře.</w:t>
      </w:r>
    </w:p>
    <w:p w:rsidR="005931C2" w:rsidRDefault="00B06A57" w:rsidP="00B06A57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B06A57">
        <w:rPr>
          <w:rFonts w:asciiTheme="minorHAnsi" w:eastAsia="Calibri" w:hAnsiTheme="minorHAnsi" w:cstheme="minorHAnsi"/>
          <w:sz w:val="24"/>
          <w:lang w:eastAsia="en-US"/>
        </w:rPr>
        <w:t xml:space="preserve"> Pro děti byla připravena laserová střelnice, kde si mohli vyzkoušet simulaci střelby ze služební zbraně. Policisté z hlídkové služby předvedli dětem svou výstroj, výzbroj a služební techniku, kterou využívají při výkonu služby. Táborníci si vyzkoušeli balistickou vestu, štít a přilbu. Prohlédli si donucovací prostředky a velmi atraktivní se stala prohlídka vozidla Policie ČR a dlouhých služebních zbraní.  Také si otestovali jaké to je, když se řidič musí podrobit povinné dechové zkoušce. Policejní </w:t>
      </w:r>
      <w:proofErr w:type="spellStart"/>
      <w:r w:rsidRPr="00B06A57">
        <w:rPr>
          <w:rFonts w:asciiTheme="minorHAnsi" w:eastAsia="Calibri" w:hAnsiTheme="minorHAnsi" w:cstheme="minorHAnsi"/>
          <w:sz w:val="24"/>
          <w:lang w:eastAsia="en-US"/>
        </w:rPr>
        <w:t>preventisté</w:t>
      </w:r>
      <w:proofErr w:type="spellEnd"/>
      <w:r w:rsidRPr="00B06A57">
        <w:rPr>
          <w:rFonts w:asciiTheme="minorHAnsi" w:eastAsia="Calibri" w:hAnsiTheme="minorHAnsi" w:cstheme="minorHAnsi"/>
          <w:sz w:val="24"/>
          <w:lang w:eastAsia="en-US"/>
        </w:rPr>
        <w:t xml:space="preserve"> nechali děti zažít,  pomocí simulačních brýlí, jak se člověk cítí</w:t>
      </w:r>
      <w:r w:rsidR="005931C2">
        <w:rPr>
          <w:rFonts w:asciiTheme="minorHAnsi" w:eastAsia="Calibri" w:hAnsiTheme="minorHAnsi" w:cstheme="minorHAnsi"/>
          <w:sz w:val="24"/>
          <w:lang w:eastAsia="en-US"/>
        </w:rPr>
        <w:t xml:space="preserve">, když je </w:t>
      </w:r>
      <w:r w:rsidRPr="00B06A57">
        <w:rPr>
          <w:rFonts w:asciiTheme="minorHAnsi" w:eastAsia="Calibri" w:hAnsiTheme="minorHAnsi" w:cstheme="minorHAnsi"/>
          <w:sz w:val="24"/>
          <w:lang w:eastAsia="en-US"/>
        </w:rPr>
        <w:t>pod vlivem alkoholu, marihuany či silné únavy. Po navození toho stavu</w:t>
      </w:r>
      <w:r w:rsidR="005931C2">
        <w:rPr>
          <w:rFonts w:asciiTheme="minorHAnsi" w:eastAsia="Calibri" w:hAnsiTheme="minorHAnsi" w:cstheme="minorHAnsi"/>
          <w:sz w:val="24"/>
          <w:lang w:eastAsia="en-US"/>
        </w:rPr>
        <w:t xml:space="preserve">, pomocí brýlí, </w:t>
      </w:r>
      <w:r w:rsidRPr="00B06A57">
        <w:rPr>
          <w:rFonts w:asciiTheme="minorHAnsi" w:eastAsia="Calibri" w:hAnsiTheme="minorHAnsi" w:cstheme="minorHAnsi"/>
          <w:sz w:val="24"/>
          <w:lang w:eastAsia="en-US"/>
        </w:rPr>
        <w:t xml:space="preserve">si děti prošly připravenou dráhou, na jejímž konci se pokusily o svůj autogram. </w:t>
      </w:r>
    </w:p>
    <w:p w:rsidR="00B06A57" w:rsidRPr="00B06A57" w:rsidRDefault="00B06A57" w:rsidP="00B06A57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B06A57">
        <w:rPr>
          <w:rFonts w:asciiTheme="minorHAnsi" w:eastAsia="Calibri" w:hAnsiTheme="minorHAnsi" w:cstheme="minorHAnsi"/>
          <w:sz w:val="24"/>
          <w:lang w:eastAsia="en-US"/>
        </w:rPr>
        <w:t>Toto „policejní dopoledne“ si děti i jejich táboroví vedoucí náramně užili s velkou dávkou zábavy, ale také nově načerpaných informací týkajících se jejich bezpečnosti.</w:t>
      </w:r>
    </w:p>
    <w:p w:rsidR="007F55A2" w:rsidRDefault="007F55A2" w:rsidP="007C0B18">
      <w:pPr>
        <w:jc w:val="both"/>
        <w:rPr>
          <w:rFonts w:asciiTheme="minorHAnsi" w:hAnsiTheme="minorHAnsi" w:cstheme="minorHAnsi"/>
          <w:color w:val="000000"/>
          <w:sz w:val="24"/>
        </w:rPr>
      </w:pPr>
    </w:p>
    <w:p w:rsidR="008C2AC7" w:rsidRDefault="008C2AC7" w:rsidP="007C0B18">
      <w:pPr>
        <w:jc w:val="both"/>
        <w:rPr>
          <w:rFonts w:asciiTheme="minorHAnsi" w:hAnsiTheme="minorHAnsi" w:cstheme="minorHAnsi"/>
          <w:color w:val="000000"/>
          <w:sz w:val="24"/>
        </w:rPr>
      </w:pPr>
    </w:p>
    <w:p w:rsidR="008C2AC7" w:rsidRDefault="008C2AC7" w:rsidP="007C0B18">
      <w:pPr>
        <w:jc w:val="both"/>
        <w:rPr>
          <w:rFonts w:asciiTheme="minorHAnsi" w:hAnsiTheme="minorHAnsi" w:cstheme="minorHAnsi"/>
          <w:color w:val="000000"/>
          <w:sz w:val="24"/>
        </w:rPr>
      </w:pPr>
    </w:p>
    <w:p w:rsidR="008C2AC7" w:rsidRDefault="008C2AC7" w:rsidP="007C0B18">
      <w:pPr>
        <w:jc w:val="both"/>
        <w:rPr>
          <w:rFonts w:asciiTheme="minorHAnsi" w:hAnsiTheme="minorHAnsi" w:cstheme="minorHAnsi"/>
          <w:color w:val="000000"/>
          <w:sz w:val="24"/>
        </w:rPr>
      </w:pPr>
    </w:p>
    <w:p w:rsidR="008C2AC7" w:rsidRPr="00BB6E35" w:rsidRDefault="008C2AC7" w:rsidP="008C2AC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BB6E35">
        <w:rPr>
          <w:rFonts w:asciiTheme="minorHAnsi" w:hAnsiTheme="minorHAnsi" w:cstheme="minorHAnsi"/>
          <w:sz w:val="24"/>
        </w:rPr>
        <w:t>Krajské ředitelství policie Moravskoslezs</w:t>
      </w:r>
      <w:r>
        <w:rPr>
          <w:rFonts w:asciiTheme="minorHAnsi" w:hAnsiTheme="minorHAnsi" w:cstheme="minorHAnsi"/>
          <w:sz w:val="24"/>
        </w:rPr>
        <w:t>kého kraje</w:t>
      </w:r>
      <w:r>
        <w:rPr>
          <w:rFonts w:asciiTheme="minorHAnsi" w:hAnsiTheme="minorHAnsi" w:cstheme="minorHAnsi"/>
          <w:sz w:val="24"/>
        </w:rPr>
        <w:br/>
        <w:t>oddělení prevence</w:t>
      </w:r>
      <w:r>
        <w:rPr>
          <w:rFonts w:asciiTheme="minorHAnsi" w:hAnsiTheme="minorHAnsi" w:cstheme="minorHAnsi"/>
          <w:sz w:val="24"/>
        </w:rPr>
        <w:br/>
        <w:t xml:space="preserve">nprap. Bc. Vladimíra </w:t>
      </w:r>
      <w:proofErr w:type="spellStart"/>
      <w:r>
        <w:rPr>
          <w:rFonts w:asciiTheme="minorHAnsi" w:hAnsiTheme="minorHAnsi" w:cstheme="minorHAnsi"/>
          <w:sz w:val="24"/>
        </w:rPr>
        <w:t>Faferková</w:t>
      </w:r>
      <w:proofErr w:type="spellEnd"/>
      <w:r>
        <w:rPr>
          <w:rFonts w:asciiTheme="minorHAnsi" w:hAnsiTheme="minorHAnsi" w:cstheme="minorHAnsi"/>
          <w:sz w:val="24"/>
        </w:rPr>
        <w:br/>
        <w:t>13</w:t>
      </w:r>
      <w:r w:rsidRPr="00BB6E35">
        <w:rPr>
          <w:rFonts w:asciiTheme="minorHAnsi" w:hAnsiTheme="minorHAnsi" w:cstheme="minorHAnsi"/>
          <w:sz w:val="24"/>
        </w:rPr>
        <w:t>. července 2022</w:t>
      </w:r>
    </w:p>
    <w:p w:rsidR="008C2AC7" w:rsidRPr="00B06A57" w:rsidRDefault="008C2AC7" w:rsidP="007C0B18">
      <w:pPr>
        <w:jc w:val="both"/>
        <w:rPr>
          <w:rFonts w:asciiTheme="minorHAnsi" w:hAnsiTheme="minorHAnsi" w:cstheme="minorHAnsi"/>
          <w:color w:val="000000"/>
          <w:sz w:val="24"/>
        </w:rPr>
      </w:pPr>
    </w:p>
    <w:sectPr w:rsidR="008C2AC7" w:rsidRPr="00B06A57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0E" w:rsidRDefault="00EB7F0E">
      <w:r>
        <w:separator/>
      </w:r>
    </w:p>
  </w:endnote>
  <w:endnote w:type="continuationSeparator" w:id="0">
    <w:p w:rsidR="00EB7F0E" w:rsidRDefault="00EB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675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0E" w:rsidRDefault="00EB7F0E">
      <w:r>
        <w:separator/>
      </w:r>
    </w:p>
  </w:footnote>
  <w:footnote w:type="continuationSeparator" w:id="0">
    <w:p w:rsidR="00EB7F0E" w:rsidRDefault="00EB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BF3"/>
    <w:multiLevelType w:val="hybridMultilevel"/>
    <w:tmpl w:val="F9AAAE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" w15:restartNumberingAfterBreak="0">
    <w:nsid w:val="4C6B6F62"/>
    <w:multiLevelType w:val="hybridMultilevel"/>
    <w:tmpl w:val="11BEE5E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B19F4"/>
    <w:multiLevelType w:val="hybridMultilevel"/>
    <w:tmpl w:val="C514412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85FD2"/>
    <w:rsid w:val="0009055C"/>
    <w:rsid w:val="000A065A"/>
    <w:rsid w:val="000A74DA"/>
    <w:rsid w:val="000B6E14"/>
    <w:rsid w:val="000C5AEC"/>
    <w:rsid w:val="000C5E1D"/>
    <w:rsid w:val="000D7A75"/>
    <w:rsid w:val="000E55AB"/>
    <w:rsid w:val="000F1344"/>
    <w:rsid w:val="00107854"/>
    <w:rsid w:val="001275D9"/>
    <w:rsid w:val="00135E71"/>
    <w:rsid w:val="001634F4"/>
    <w:rsid w:val="00166B7A"/>
    <w:rsid w:val="00176E76"/>
    <w:rsid w:val="00197CDE"/>
    <w:rsid w:val="001A4485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931C2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688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C2AC7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641CC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3A68"/>
    <w:rsid w:val="009D7F43"/>
    <w:rsid w:val="009F46F6"/>
    <w:rsid w:val="00A00782"/>
    <w:rsid w:val="00A205F4"/>
    <w:rsid w:val="00A70540"/>
    <w:rsid w:val="00AA4972"/>
    <w:rsid w:val="00AA5393"/>
    <w:rsid w:val="00AB4170"/>
    <w:rsid w:val="00AD1462"/>
    <w:rsid w:val="00AD335B"/>
    <w:rsid w:val="00AD7DA0"/>
    <w:rsid w:val="00AF0B13"/>
    <w:rsid w:val="00B05436"/>
    <w:rsid w:val="00B06A57"/>
    <w:rsid w:val="00B17289"/>
    <w:rsid w:val="00B32083"/>
    <w:rsid w:val="00B3241A"/>
    <w:rsid w:val="00B35D62"/>
    <w:rsid w:val="00B52F6E"/>
    <w:rsid w:val="00B601BA"/>
    <w:rsid w:val="00B77A9B"/>
    <w:rsid w:val="00B77FF3"/>
    <w:rsid w:val="00BA34F2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62642"/>
    <w:rsid w:val="00C70864"/>
    <w:rsid w:val="00C70F2F"/>
    <w:rsid w:val="00C75880"/>
    <w:rsid w:val="00C915D8"/>
    <w:rsid w:val="00CA476C"/>
    <w:rsid w:val="00CA48D8"/>
    <w:rsid w:val="00CB2BE4"/>
    <w:rsid w:val="00CB7927"/>
    <w:rsid w:val="00CC3F07"/>
    <w:rsid w:val="00CC663D"/>
    <w:rsid w:val="00CD4493"/>
    <w:rsid w:val="00CF5BA6"/>
    <w:rsid w:val="00D0446A"/>
    <w:rsid w:val="00D27EC7"/>
    <w:rsid w:val="00D50E51"/>
    <w:rsid w:val="00D53355"/>
    <w:rsid w:val="00D56255"/>
    <w:rsid w:val="00D61CAB"/>
    <w:rsid w:val="00D63BC5"/>
    <w:rsid w:val="00D77142"/>
    <w:rsid w:val="00D9194D"/>
    <w:rsid w:val="00D93844"/>
    <w:rsid w:val="00DC1673"/>
    <w:rsid w:val="00DE385F"/>
    <w:rsid w:val="00DF7105"/>
    <w:rsid w:val="00E0224F"/>
    <w:rsid w:val="00E31291"/>
    <w:rsid w:val="00E324F5"/>
    <w:rsid w:val="00E54BD4"/>
    <w:rsid w:val="00E55D1A"/>
    <w:rsid w:val="00E56EE2"/>
    <w:rsid w:val="00E6173C"/>
    <w:rsid w:val="00E66E9B"/>
    <w:rsid w:val="00E83B4F"/>
    <w:rsid w:val="00EA7854"/>
    <w:rsid w:val="00EB7F0E"/>
    <w:rsid w:val="00EC3E8B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461F256F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27EA-9C6B-431D-9CAD-D6FBBD2F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3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FAFERKOVÁ Vladimíra</cp:lastModifiedBy>
  <cp:revision>4</cp:revision>
  <cp:lastPrinted>2020-05-22T09:04:00Z</cp:lastPrinted>
  <dcterms:created xsi:type="dcterms:W3CDTF">2022-07-14T05:39:00Z</dcterms:created>
  <dcterms:modified xsi:type="dcterms:W3CDTF">2022-07-14T06:00:00Z</dcterms:modified>
</cp:coreProperties>
</file>