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6A37" w14:textId="2767A08D" w:rsidR="00F2128F" w:rsidRPr="00F2128F" w:rsidRDefault="00F2128F" w:rsidP="00F2128F">
      <w:pPr>
        <w:spacing w:line="360" w:lineRule="auto"/>
        <w:jc w:val="center"/>
        <w:rPr>
          <w:rFonts w:ascii="Montserrat" w:hAnsi="Montserrat"/>
          <w:b/>
          <w:sz w:val="24"/>
          <w:szCs w:val="24"/>
        </w:rPr>
      </w:pPr>
      <w:r w:rsidRPr="00F2128F">
        <w:rPr>
          <w:rFonts w:ascii="Montserrat" w:hAnsi="Montserrat"/>
          <w:b/>
          <w:sz w:val="24"/>
          <w:szCs w:val="24"/>
        </w:rPr>
        <w:t>Děkujeme vám za podporu Tříkrálové sbírky!</w:t>
      </w:r>
    </w:p>
    <w:p w14:paraId="1F30034A" w14:textId="77777777" w:rsidR="00F2128F" w:rsidRDefault="00F2128F" w:rsidP="008D40DA">
      <w:pPr>
        <w:spacing w:line="360" w:lineRule="auto"/>
        <w:jc w:val="both"/>
        <w:rPr>
          <w:rFonts w:ascii="Montserrat" w:hAnsi="Montserrat"/>
        </w:rPr>
      </w:pPr>
    </w:p>
    <w:p w14:paraId="6FC6AEDB" w14:textId="0AF40DD7" w:rsidR="00FA356D" w:rsidRDefault="00FA356D" w:rsidP="008D40DA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„My tři králové jdeme k vám, štěstí zdraví vinšujeme vám.“ Tato znám</w:t>
      </w:r>
      <w:r w:rsidR="0057160F">
        <w:rPr>
          <w:rFonts w:ascii="Montserrat" w:hAnsi="Montserrat"/>
        </w:rPr>
        <w:t>á</w:t>
      </w:r>
      <w:r>
        <w:rPr>
          <w:rFonts w:ascii="Montserrat" w:hAnsi="Montserrat"/>
        </w:rPr>
        <w:t xml:space="preserve"> melodie rozezní</w:t>
      </w:r>
      <w:r w:rsidR="00055831">
        <w:rPr>
          <w:rFonts w:ascii="Montserrat" w:hAnsi="Montserrat"/>
        </w:rPr>
        <w:t>vá</w:t>
      </w:r>
      <w:r>
        <w:rPr>
          <w:rFonts w:ascii="Montserrat" w:hAnsi="Montserrat"/>
        </w:rPr>
        <w:t xml:space="preserve"> na začátku ledna domácnosti mnoha z </w:t>
      </w:r>
      <w:r w:rsidR="00975563">
        <w:rPr>
          <w:rFonts w:ascii="Montserrat" w:hAnsi="Montserrat"/>
        </w:rPr>
        <w:t>n</w:t>
      </w:r>
      <w:r>
        <w:rPr>
          <w:rFonts w:ascii="Montserrat" w:hAnsi="Montserrat"/>
        </w:rPr>
        <w:t xml:space="preserve">ás. </w:t>
      </w:r>
      <w:r w:rsidR="002526A5">
        <w:rPr>
          <w:rFonts w:ascii="Montserrat" w:hAnsi="Montserrat"/>
        </w:rPr>
        <w:t xml:space="preserve">Děje se tak </w:t>
      </w:r>
      <w:r>
        <w:rPr>
          <w:rFonts w:ascii="Montserrat" w:hAnsi="Montserrat"/>
        </w:rPr>
        <w:t>díky Tříkrálové sbír</w:t>
      </w:r>
      <w:r w:rsidR="00DE33B0">
        <w:rPr>
          <w:rFonts w:ascii="Montserrat" w:hAnsi="Montserrat"/>
        </w:rPr>
        <w:t>ce</w:t>
      </w:r>
      <w:r>
        <w:rPr>
          <w:rFonts w:ascii="Montserrat" w:hAnsi="Montserrat"/>
        </w:rPr>
        <w:t xml:space="preserve">, největší sbírkové akci v České republice, </w:t>
      </w:r>
      <w:r w:rsidR="00055831">
        <w:rPr>
          <w:rFonts w:ascii="Montserrat" w:hAnsi="Montserrat"/>
        </w:rPr>
        <w:t>kterou na Frýdeckomístecku organizuje Charita Frýdek-Místek</w:t>
      </w:r>
      <w:r w:rsidR="00DE33B0">
        <w:rPr>
          <w:rFonts w:ascii="Montserrat" w:hAnsi="Montserrat"/>
        </w:rPr>
        <w:t>, a to</w:t>
      </w:r>
      <w:r w:rsidR="00055831">
        <w:rPr>
          <w:rFonts w:ascii="Montserrat" w:hAnsi="Montserrat"/>
        </w:rPr>
        <w:t xml:space="preserve"> ve spolupráci s obcemi, farnostmi a </w:t>
      </w:r>
      <w:r w:rsidR="00975563">
        <w:rPr>
          <w:rFonts w:ascii="Montserrat" w:hAnsi="Montserrat"/>
        </w:rPr>
        <w:t xml:space="preserve">dalšími </w:t>
      </w:r>
      <w:r w:rsidR="00055831">
        <w:rPr>
          <w:rFonts w:ascii="Montserrat" w:hAnsi="Montserrat"/>
        </w:rPr>
        <w:t>organizacemi</w:t>
      </w:r>
      <w:r w:rsidR="00975563">
        <w:rPr>
          <w:rFonts w:ascii="Montserrat" w:hAnsi="Montserrat"/>
        </w:rPr>
        <w:t xml:space="preserve"> a jed</w:t>
      </w:r>
      <w:r w:rsidR="009947E2">
        <w:rPr>
          <w:rFonts w:ascii="Montserrat" w:hAnsi="Montserrat"/>
        </w:rPr>
        <w:t>n</w:t>
      </w:r>
      <w:r w:rsidR="00975563">
        <w:rPr>
          <w:rFonts w:ascii="Montserrat" w:hAnsi="Montserrat"/>
        </w:rPr>
        <w:t>otlivci</w:t>
      </w:r>
      <w:r w:rsidR="00055831">
        <w:rPr>
          <w:rFonts w:ascii="Montserrat" w:hAnsi="Montserrat"/>
        </w:rPr>
        <w:t xml:space="preserve">. </w:t>
      </w:r>
    </w:p>
    <w:p w14:paraId="6776CFFE" w14:textId="4D58EDBE" w:rsidR="002526A5" w:rsidRDefault="007B260A" w:rsidP="008D40DA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 minulém roce</w:t>
      </w:r>
      <w:r w:rsidR="002526A5">
        <w:rPr>
          <w:rFonts w:ascii="Montserrat" w:hAnsi="Montserrat"/>
        </w:rPr>
        <w:t xml:space="preserve"> nepřála</w:t>
      </w:r>
      <w:r>
        <w:rPr>
          <w:rFonts w:ascii="Montserrat" w:hAnsi="Montserrat"/>
        </w:rPr>
        <w:t xml:space="preserve"> situace</w:t>
      </w:r>
      <w:r w:rsidR="002526A5">
        <w:rPr>
          <w:rFonts w:ascii="Montserrat" w:hAnsi="Montserrat"/>
        </w:rPr>
        <w:t xml:space="preserve"> koledníkům, kteří</w:t>
      </w:r>
      <w:r>
        <w:rPr>
          <w:rFonts w:ascii="Montserrat" w:hAnsi="Montserrat"/>
        </w:rPr>
        <w:t xml:space="preserve"> kvůli </w:t>
      </w:r>
      <w:proofErr w:type="spellStart"/>
      <w:r>
        <w:rPr>
          <w:rFonts w:ascii="Montserrat" w:hAnsi="Montserrat"/>
        </w:rPr>
        <w:t>koronavirovým</w:t>
      </w:r>
      <w:proofErr w:type="spellEnd"/>
      <w:r>
        <w:rPr>
          <w:rFonts w:ascii="Montserrat" w:hAnsi="Montserrat"/>
        </w:rPr>
        <w:t xml:space="preserve"> opatřením nemohli vyrazit do ulic.</w:t>
      </w:r>
      <w:r w:rsidR="002526A5">
        <w:rPr>
          <w:rFonts w:ascii="Montserrat" w:hAnsi="Montserrat"/>
        </w:rPr>
        <w:t xml:space="preserve"> Tříkrálová sbírka tak byla přesunuta do online prostoru.</w:t>
      </w:r>
      <w:r>
        <w:rPr>
          <w:rFonts w:ascii="Montserrat" w:hAnsi="Montserrat"/>
        </w:rPr>
        <w:t xml:space="preserve"> Tato novinka minulého roku zůstala zachována i letos</w:t>
      </w:r>
      <w:r w:rsidR="00DE33B0">
        <w:rPr>
          <w:rFonts w:ascii="Montserrat" w:hAnsi="Montserrat"/>
        </w:rPr>
        <w:t>,</w:t>
      </w:r>
      <w:r>
        <w:rPr>
          <w:rFonts w:ascii="Montserrat" w:hAnsi="Montserrat"/>
        </w:rPr>
        <w:t xml:space="preserve"> avšak tradice </w:t>
      </w:r>
      <w:r w:rsidR="00975563">
        <w:rPr>
          <w:rFonts w:ascii="Montserrat" w:hAnsi="Montserrat"/>
        </w:rPr>
        <w:t xml:space="preserve">tříkrálové </w:t>
      </w:r>
      <w:r>
        <w:rPr>
          <w:rFonts w:ascii="Montserrat" w:hAnsi="Montserrat"/>
        </w:rPr>
        <w:t>koledy byla opět navrácena. Ve svých domácnostech jste se tak znovu mohli setkat s</w:t>
      </w:r>
      <w:r w:rsidR="00AF2A0C">
        <w:rPr>
          <w:rFonts w:ascii="Montserrat" w:hAnsi="Montserrat"/>
        </w:rPr>
        <w:t xml:space="preserve"> charitními </w:t>
      </w:r>
      <w:r>
        <w:rPr>
          <w:rFonts w:ascii="Montserrat" w:hAnsi="Montserrat"/>
        </w:rPr>
        <w:t>tříkrálovými koledníky, kteří</w:t>
      </w:r>
      <w:r w:rsidR="008D40DA">
        <w:rPr>
          <w:rFonts w:ascii="Montserrat" w:hAnsi="Montserrat"/>
        </w:rPr>
        <w:t xml:space="preserve"> </w:t>
      </w:r>
      <w:r w:rsidR="00AF2A0C">
        <w:rPr>
          <w:rFonts w:ascii="Montserrat" w:hAnsi="Montserrat"/>
        </w:rPr>
        <w:t>nám</w:t>
      </w:r>
      <w:r w:rsidR="008D40DA">
        <w:rPr>
          <w:rFonts w:ascii="Montserrat" w:hAnsi="Montserrat"/>
        </w:rPr>
        <w:t xml:space="preserve"> dům od domu </w:t>
      </w:r>
      <w:r w:rsidR="00AF2A0C">
        <w:rPr>
          <w:rFonts w:ascii="Montserrat" w:hAnsi="Montserrat"/>
        </w:rPr>
        <w:t>roz</w:t>
      </w:r>
      <w:r w:rsidR="008D40DA">
        <w:rPr>
          <w:rFonts w:ascii="Montserrat" w:hAnsi="Montserrat"/>
        </w:rPr>
        <w:t xml:space="preserve">nášeli Tříkrálové požehnání. </w:t>
      </w:r>
      <w:r>
        <w:rPr>
          <w:rFonts w:ascii="Montserrat" w:hAnsi="Montserrat"/>
        </w:rPr>
        <w:t xml:space="preserve"> </w:t>
      </w:r>
    </w:p>
    <w:p w14:paraId="342EED2A" w14:textId="0F228917" w:rsidR="00FA356D" w:rsidRDefault="00FA356D" w:rsidP="008D40DA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 koledníky jsme se letos rozloučili třetí lednovou neděli, </w:t>
      </w:r>
      <w:r w:rsidR="002526A5">
        <w:rPr>
          <w:rFonts w:ascii="Montserrat" w:hAnsi="Montserrat"/>
        </w:rPr>
        <w:t xml:space="preserve">tj. </w:t>
      </w:r>
      <w:r>
        <w:rPr>
          <w:rFonts w:ascii="Montserrat" w:hAnsi="Montserrat"/>
        </w:rPr>
        <w:t>16. 1. 2022</w:t>
      </w:r>
      <w:r w:rsidR="002526A5">
        <w:rPr>
          <w:rFonts w:ascii="Montserrat" w:hAnsi="Montserrat"/>
        </w:rPr>
        <w:t>, kdy</w:t>
      </w:r>
      <w:r>
        <w:rPr>
          <w:rFonts w:ascii="Montserrat" w:hAnsi="Montserrat"/>
        </w:rPr>
        <w:t xml:space="preserve"> </w:t>
      </w:r>
      <w:r w:rsidR="002526A5">
        <w:rPr>
          <w:rFonts w:ascii="Montserrat" w:hAnsi="Montserrat"/>
        </w:rPr>
        <w:t>t</w:t>
      </w:r>
      <w:r>
        <w:rPr>
          <w:rFonts w:ascii="Montserrat" w:hAnsi="Montserrat"/>
        </w:rPr>
        <w:t>ímto dnem skončilo putování tří králů po obcích, vesničkách a městech Frýdeckomístecka i celé České republiky. Pomyslnou štafetu po statečných kolednících, které od koledování neodradila ani nepřízeň počasí, převzali pracovníci Charity Frýdek-Místek. Ti se vydal</w:t>
      </w:r>
      <w:r w:rsidR="000A5114">
        <w:rPr>
          <w:rFonts w:ascii="Montserrat" w:hAnsi="Montserrat"/>
        </w:rPr>
        <w:t>i</w:t>
      </w:r>
      <w:r>
        <w:rPr>
          <w:rFonts w:ascii="Montserrat" w:hAnsi="Montserrat"/>
        </w:rPr>
        <w:t xml:space="preserve"> vstříc dobrodružství plného rozpečeťování a</w:t>
      </w:r>
      <w:r w:rsidR="009947E2">
        <w:rPr>
          <w:rFonts w:ascii="Montserrat" w:hAnsi="Montserrat"/>
        </w:rPr>
        <w:t> </w:t>
      </w:r>
      <w:r>
        <w:rPr>
          <w:rFonts w:ascii="Montserrat" w:hAnsi="Montserrat"/>
        </w:rPr>
        <w:t>počítání obsahu pokladniček.</w:t>
      </w:r>
      <w:r w:rsidR="002526A5">
        <w:rPr>
          <w:rFonts w:ascii="Montserrat" w:hAnsi="Montserrat"/>
        </w:rPr>
        <w:t xml:space="preserve"> Přestože koledníky již ve svých domácnostech nezastihnete, Tříkrálová sbírka ve své online formě </w:t>
      </w:r>
      <w:r w:rsidR="00AF2A0C">
        <w:rPr>
          <w:rFonts w:ascii="Montserrat" w:hAnsi="Montserrat"/>
        </w:rPr>
        <w:t xml:space="preserve">na webových stránkách </w:t>
      </w:r>
      <w:r w:rsidR="009947E2">
        <w:rPr>
          <w:rFonts w:ascii="Montserrat" w:hAnsi="Montserrat"/>
        </w:rPr>
        <w:t>www.</w:t>
      </w:r>
      <w:r w:rsidR="00AF2A0C">
        <w:rPr>
          <w:rFonts w:ascii="Montserrat" w:hAnsi="Montserrat"/>
        </w:rPr>
        <w:t>trik</w:t>
      </w:r>
      <w:r w:rsidR="009947E2">
        <w:rPr>
          <w:rFonts w:ascii="Montserrat" w:hAnsi="Montserrat"/>
        </w:rPr>
        <w:t>r</w:t>
      </w:r>
      <w:r w:rsidR="00AF2A0C">
        <w:rPr>
          <w:rFonts w:ascii="Montserrat" w:hAnsi="Montserrat"/>
        </w:rPr>
        <w:t xml:space="preserve">alovasbirka.cz </w:t>
      </w:r>
      <w:r w:rsidR="002526A5">
        <w:rPr>
          <w:rFonts w:ascii="Montserrat" w:hAnsi="Montserrat"/>
        </w:rPr>
        <w:t xml:space="preserve">běží až do konce měsíce </w:t>
      </w:r>
      <w:r w:rsidR="00AF2A0C">
        <w:rPr>
          <w:rFonts w:ascii="Montserrat" w:hAnsi="Montserrat"/>
        </w:rPr>
        <w:t>dubna</w:t>
      </w:r>
      <w:r w:rsidR="002526A5">
        <w:rPr>
          <w:rFonts w:ascii="Montserrat" w:hAnsi="Montserrat"/>
        </w:rPr>
        <w:t>.</w:t>
      </w:r>
    </w:p>
    <w:p w14:paraId="17AE71E8" w14:textId="26CB49E5" w:rsidR="00FA356D" w:rsidRDefault="002526A5" w:rsidP="00E81ACE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Díky pomoci a štědrosti vás všech se letos podařilo </w:t>
      </w:r>
      <w:r w:rsidR="008D7E4D" w:rsidRPr="008D7E4D">
        <w:rPr>
          <w:rFonts w:ascii="Montserrat" w:hAnsi="Montserrat"/>
          <w:b/>
        </w:rPr>
        <w:t>na Bílé</w:t>
      </w:r>
      <w:r>
        <w:rPr>
          <w:rFonts w:ascii="Montserrat" w:hAnsi="Montserrat"/>
        </w:rPr>
        <w:t xml:space="preserve"> vybrat krásných </w:t>
      </w:r>
      <w:r w:rsidR="008D7E4D" w:rsidRPr="008D7E4D">
        <w:rPr>
          <w:rFonts w:ascii="Montserrat" w:hAnsi="Montserrat"/>
          <w:b/>
        </w:rPr>
        <w:t>12 095 </w:t>
      </w:r>
      <w:r w:rsidRPr="008D7E4D">
        <w:rPr>
          <w:rFonts w:ascii="Montserrat" w:hAnsi="Montserrat"/>
          <w:b/>
        </w:rPr>
        <w:t>korun</w:t>
      </w:r>
      <w:r>
        <w:rPr>
          <w:rFonts w:ascii="Montserrat" w:hAnsi="Montserrat"/>
        </w:rPr>
        <w:t>.</w:t>
      </w:r>
      <w:r w:rsidR="00165DF2">
        <w:rPr>
          <w:rFonts w:ascii="Montserrat" w:hAnsi="Montserrat"/>
        </w:rPr>
        <w:t xml:space="preserve"> </w:t>
      </w:r>
      <w:r w:rsidR="00AF2A0C">
        <w:rPr>
          <w:rFonts w:ascii="Montserrat" w:hAnsi="Montserrat"/>
        </w:rPr>
        <w:t xml:space="preserve">V rámci celé Charity Frýdek-Místek to bylo </w:t>
      </w:r>
      <w:r w:rsidR="000A5114" w:rsidRPr="000A5114">
        <w:rPr>
          <w:rFonts w:ascii="Montserrat" w:hAnsi="Montserrat"/>
          <w:b/>
        </w:rPr>
        <w:t>2 277 306 korun</w:t>
      </w:r>
      <w:r w:rsidR="000A5114" w:rsidRPr="000A5114">
        <w:rPr>
          <w:rFonts w:ascii="Montserrat" w:hAnsi="Montserrat"/>
        </w:rPr>
        <w:t xml:space="preserve"> </w:t>
      </w:r>
      <w:r w:rsidR="00AF2A0C" w:rsidRPr="000A5114">
        <w:rPr>
          <w:rFonts w:ascii="Montserrat" w:hAnsi="Montserrat"/>
        </w:rPr>
        <w:t xml:space="preserve">v pokladničkách a </w:t>
      </w:r>
      <w:r w:rsidR="000A5114" w:rsidRPr="000A5114">
        <w:rPr>
          <w:rFonts w:ascii="Montserrat" w:hAnsi="Montserrat"/>
          <w:b/>
        </w:rPr>
        <w:t>79 811 korun</w:t>
      </w:r>
      <w:r w:rsidR="000A5114" w:rsidRPr="000A5114">
        <w:rPr>
          <w:rFonts w:ascii="Montserrat" w:hAnsi="Montserrat"/>
        </w:rPr>
        <w:t xml:space="preserve"> </w:t>
      </w:r>
      <w:r w:rsidR="000A5114">
        <w:rPr>
          <w:rFonts w:ascii="Montserrat" w:hAnsi="Montserrat"/>
        </w:rPr>
        <w:t>b</w:t>
      </w:r>
      <w:r w:rsidR="00AF2A0C" w:rsidRPr="000A5114">
        <w:rPr>
          <w:rFonts w:ascii="Montserrat" w:hAnsi="Montserrat"/>
        </w:rPr>
        <w:t>ezhotovostními příspěvky. Č</w:t>
      </w:r>
      <w:r w:rsidR="00FA356D" w:rsidRPr="000A5114">
        <w:rPr>
          <w:rFonts w:ascii="Montserrat" w:hAnsi="Montserrat"/>
        </w:rPr>
        <w:t>ást</w:t>
      </w:r>
      <w:r w:rsidR="00AF2A0C" w:rsidRPr="000A5114">
        <w:rPr>
          <w:rFonts w:ascii="Montserrat" w:hAnsi="Montserrat"/>
        </w:rPr>
        <w:t xml:space="preserve"> sbírky, která</w:t>
      </w:r>
      <w:r w:rsidR="00AF2A0C">
        <w:rPr>
          <w:rFonts w:ascii="Montserrat" w:hAnsi="Montserrat"/>
        </w:rPr>
        <w:t xml:space="preserve"> přináleží Charitě Frýdek-Místek</w:t>
      </w:r>
      <w:r w:rsidR="000A5114">
        <w:rPr>
          <w:rFonts w:ascii="Montserrat" w:hAnsi="Montserrat"/>
        </w:rPr>
        <w:t>,</w:t>
      </w:r>
      <w:bookmarkStart w:id="0" w:name="_GoBack"/>
      <w:bookmarkEnd w:id="0"/>
      <w:r w:rsidR="00FA356D">
        <w:rPr>
          <w:rFonts w:ascii="Montserrat" w:hAnsi="Montserrat"/>
        </w:rPr>
        <w:t xml:space="preserve"> použijeme na opravy a úpr</w:t>
      </w:r>
      <w:r w:rsidR="00055831">
        <w:rPr>
          <w:rFonts w:ascii="Montserrat" w:hAnsi="Montserrat"/>
        </w:rPr>
        <w:t>a</w:t>
      </w:r>
      <w:r w:rsidR="00FA356D">
        <w:rPr>
          <w:rFonts w:ascii="Montserrat" w:hAnsi="Montserrat"/>
        </w:rPr>
        <w:t>vy v pobytových zařízeních, dále na volnočasové a</w:t>
      </w:r>
      <w:r w:rsidR="009947E2">
        <w:rPr>
          <w:rFonts w:ascii="Montserrat" w:hAnsi="Montserrat"/>
        </w:rPr>
        <w:t> </w:t>
      </w:r>
      <w:r w:rsidR="00FA356D">
        <w:rPr>
          <w:rFonts w:ascii="Montserrat" w:hAnsi="Montserrat"/>
        </w:rPr>
        <w:t>vzdělávací aktivity pro děti a mládež, stejně jako na terénní služb</w:t>
      </w:r>
      <w:r w:rsidR="00AF2A0C">
        <w:rPr>
          <w:rFonts w:ascii="Montserrat" w:hAnsi="Montserrat"/>
        </w:rPr>
        <w:t>y</w:t>
      </w:r>
      <w:r w:rsidR="00FA356D">
        <w:rPr>
          <w:rFonts w:ascii="Montserrat" w:hAnsi="Montserrat"/>
        </w:rPr>
        <w:t xml:space="preserve"> pro nemocné a </w:t>
      </w:r>
      <w:r w:rsidR="00AF2A0C">
        <w:rPr>
          <w:rFonts w:ascii="Montserrat" w:hAnsi="Montserrat"/>
        </w:rPr>
        <w:t>lidi s omezenou soběstačností a na vybudování tréninkového bytu pro osoby s duševním onemocněním.</w:t>
      </w:r>
    </w:p>
    <w:p w14:paraId="2AF431B4" w14:textId="404CB2CE" w:rsidR="00891E45" w:rsidRPr="00FA356D" w:rsidRDefault="00AF2A0C" w:rsidP="008D7E4D">
      <w:pPr>
        <w:pStyle w:val="Normlnweb"/>
        <w:shd w:val="clear" w:color="auto" w:fill="FFFFFF"/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 w:cs="Arial"/>
          <w:color w:val="000000"/>
          <w:sz w:val="22"/>
          <w:szCs w:val="22"/>
        </w:rPr>
        <w:t>Srdečně děkujeme všem koledníkům, kteří v této nejednoduché době vyrazili, všem, kteří umožnili umístění statických pokladniček (</w:t>
      </w:r>
      <w:r w:rsidR="008D7E4D">
        <w:rPr>
          <w:rFonts w:ascii="Montserrat" w:hAnsi="Montserrat" w:cs="Arial"/>
          <w:color w:val="000000"/>
          <w:sz w:val="22"/>
          <w:szCs w:val="22"/>
        </w:rPr>
        <w:t>na Bílé</w:t>
      </w:r>
      <w:r>
        <w:rPr>
          <w:rFonts w:ascii="Montserrat" w:hAnsi="Montserrat" w:cs="Arial"/>
          <w:color w:val="000000"/>
          <w:sz w:val="22"/>
          <w:szCs w:val="22"/>
        </w:rPr>
        <w:t xml:space="preserve"> to byl</w:t>
      </w:r>
      <w:r w:rsidR="008D7E4D">
        <w:rPr>
          <w:rFonts w:ascii="Montserrat" w:hAnsi="Montserrat" w:cs="Arial"/>
          <w:color w:val="000000"/>
          <w:sz w:val="22"/>
          <w:szCs w:val="22"/>
        </w:rPr>
        <w:t xml:space="preserve">a pokladnička v Obchodu – </w:t>
      </w:r>
      <w:proofErr w:type="gramStart"/>
      <w:r w:rsidR="008D7E4D">
        <w:rPr>
          <w:rFonts w:ascii="Montserrat" w:hAnsi="Montserrat" w:cs="Arial"/>
          <w:color w:val="000000"/>
          <w:sz w:val="22"/>
          <w:szCs w:val="22"/>
        </w:rPr>
        <w:t>bistro - paní</w:t>
      </w:r>
      <w:proofErr w:type="gramEnd"/>
      <w:r w:rsidR="008D7E4D">
        <w:rPr>
          <w:rFonts w:ascii="Montserrat" w:hAnsi="Montserrat" w:cs="Arial"/>
          <w:color w:val="000000"/>
          <w:sz w:val="22"/>
          <w:szCs w:val="22"/>
        </w:rPr>
        <w:t xml:space="preserve"> </w:t>
      </w:r>
      <w:proofErr w:type="spellStart"/>
      <w:r w:rsidR="008D7E4D">
        <w:rPr>
          <w:rFonts w:ascii="Montserrat" w:hAnsi="Montserrat" w:cs="Arial"/>
          <w:color w:val="000000"/>
          <w:sz w:val="22"/>
          <w:szCs w:val="22"/>
        </w:rPr>
        <w:t>Sločíková</w:t>
      </w:r>
      <w:proofErr w:type="spellEnd"/>
      <w:r>
        <w:rPr>
          <w:rFonts w:ascii="Montserrat" w:hAnsi="Montserrat" w:cs="Arial"/>
          <w:color w:val="000000"/>
          <w:sz w:val="22"/>
          <w:szCs w:val="22"/>
        </w:rPr>
        <w:t>) a</w:t>
      </w:r>
      <w:r w:rsidR="009947E2">
        <w:rPr>
          <w:rFonts w:ascii="Montserrat" w:hAnsi="Montserrat" w:cs="Arial"/>
          <w:color w:val="000000"/>
          <w:sz w:val="22"/>
          <w:szCs w:val="22"/>
        </w:rPr>
        <w:t> </w:t>
      </w:r>
      <w:r>
        <w:rPr>
          <w:rFonts w:ascii="Montserrat" w:hAnsi="Montserrat" w:cs="Arial"/>
          <w:color w:val="000000"/>
          <w:sz w:val="22"/>
          <w:szCs w:val="22"/>
        </w:rPr>
        <w:t>samozřejmě všem, kdo do pokladniček přispěli. Děkujeme, že nám pomáháte naplňovat naše motto „…s námi nejste sami…“; my s vámi sami nejsme.</w:t>
      </w:r>
    </w:p>
    <w:sectPr w:rsidR="00891E45" w:rsidRPr="00FA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6D"/>
    <w:rsid w:val="00055831"/>
    <w:rsid w:val="000A5114"/>
    <w:rsid w:val="00165DF2"/>
    <w:rsid w:val="002526A5"/>
    <w:rsid w:val="0057160F"/>
    <w:rsid w:val="005775FE"/>
    <w:rsid w:val="007B260A"/>
    <w:rsid w:val="00891E45"/>
    <w:rsid w:val="008D40DA"/>
    <w:rsid w:val="008D7E4D"/>
    <w:rsid w:val="00975563"/>
    <w:rsid w:val="009947E2"/>
    <w:rsid w:val="00AF2A0C"/>
    <w:rsid w:val="00BE50DE"/>
    <w:rsid w:val="00DE33B0"/>
    <w:rsid w:val="00E81ACE"/>
    <w:rsid w:val="00F2128F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B4E"/>
  <w15:chartTrackingRefBased/>
  <w15:docId w15:val="{3F85051B-FAD8-424A-B5E5-A8A4D7ED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56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35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6BC9E50163AC4D8FECDD946AAFB86F" ma:contentTypeVersion="14" ma:contentTypeDescription="Vytvoří nový dokument" ma:contentTypeScope="" ma:versionID="2f4e7e0e7edfca94704d6984f100cf81">
  <xsd:schema xmlns:xsd="http://www.w3.org/2001/XMLSchema" xmlns:xs="http://www.w3.org/2001/XMLSchema" xmlns:p="http://schemas.microsoft.com/office/2006/metadata/properties" xmlns:ns3="7bdd492f-3bb3-491d-b254-580f0b0cf496" xmlns:ns4="3769c2f5-244e-4e22-82c1-df9e37a8e090" targetNamespace="http://schemas.microsoft.com/office/2006/metadata/properties" ma:root="true" ma:fieldsID="2f2a668ece29589dd5c7df684ba7179a" ns3:_="" ns4:_="">
    <xsd:import namespace="7bdd492f-3bb3-491d-b254-580f0b0cf496"/>
    <xsd:import namespace="3769c2f5-244e-4e22-82c1-df9e37a8e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492f-3bb3-491d-b254-580f0b0cf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c2f5-244e-4e22-82c1-df9e37a8e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A86D1-44E3-4499-BB4A-AA5D46C14589}">
  <ds:schemaRefs>
    <ds:schemaRef ds:uri="http://purl.org/dc/dcmitype/"/>
    <ds:schemaRef ds:uri="7bdd492f-3bb3-491d-b254-580f0b0cf49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769c2f5-244e-4e22-82c1-df9e37a8e0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39F981-1FCD-46E1-BF61-D484D1DB9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d492f-3bb3-491d-b254-580f0b0cf496"/>
    <ds:schemaRef ds:uri="3769c2f5-244e-4e22-82c1-df9e37a8e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6F9B6-F32E-4139-9311-0E8285CFB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Havláková</dc:creator>
  <cp:keywords/>
  <dc:description/>
  <cp:lastModifiedBy>Jana Havláková</cp:lastModifiedBy>
  <cp:revision>3</cp:revision>
  <dcterms:created xsi:type="dcterms:W3CDTF">2022-02-01T09:37:00Z</dcterms:created>
  <dcterms:modified xsi:type="dcterms:W3CDTF">2022-02-02T07:40:00Z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0x010100226BC9E50163AC4D8FECDD946AAFB86F</vt:lpwstr>
  </property>
</Properties>
</file>